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FD" w:rsidRDefault="00DF33FD" w:rsidP="00DF33FD">
      <w:pPr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Договор поставки № </w:t>
      </w:r>
      <w:r w:rsidR="00970D64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от </w:t>
      </w:r>
      <w:r w:rsidR="00BE5B7B">
        <w:rPr>
          <w:sz w:val="32"/>
          <w:szCs w:val="32"/>
        </w:rPr>
        <w:t>______</w:t>
      </w:r>
      <w:r w:rsidR="00970D64">
        <w:rPr>
          <w:sz w:val="32"/>
          <w:szCs w:val="32"/>
        </w:rPr>
        <w:t xml:space="preserve">           </w:t>
      </w:r>
      <w:r>
        <w:rPr>
          <w:sz w:val="32"/>
          <w:szCs w:val="32"/>
        </w:rPr>
        <w:t xml:space="preserve"> 2018 г.</w:t>
      </w:r>
    </w:p>
    <w:p w:rsidR="00DF33FD" w:rsidRDefault="00DF33FD" w:rsidP="00DF33FD">
      <w:pPr>
        <w:rPr>
          <w:sz w:val="24"/>
          <w:szCs w:val="24"/>
        </w:rPr>
      </w:pPr>
    </w:p>
    <w:p w:rsidR="00DF33FD" w:rsidRDefault="00DF33FD" w:rsidP="00DF33FD">
      <w:pPr>
        <w:jc w:val="center"/>
        <w:rPr>
          <w:sz w:val="20"/>
          <w:szCs w:val="20"/>
        </w:rPr>
      </w:pPr>
      <w:r>
        <w:rPr>
          <w:sz w:val="20"/>
          <w:szCs w:val="20"/>
        </w:rPr>
        <w:t>г. Москва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</w:t>
      </w:r>
      <w:r>
        <w:rPr>
          <w:sz w:val="20"/>
          <w:szCs w:val="20"/>
        </w:rPr>
        <w:tab/>
      </w:r>
      <w:r w:rsidR="00BE5B7B">
        <w:rPr>
          <w:sz w:val="20"/>
          <w:szCs w:val="20"/>
        </w:rPr>
        <w:t>____</w:t>
      </w:r>
      <w:r>
        <w:rPr>
          <w:sz w:val="20"/>
          <w:szCs w:val="20"/>
        </w:rPr>
        <w:t xml:space="preserve"> апреля 2018 г.</w:t>
      </w:r>
    </w:p>
    <w:p w:rsidR="00DF33FD" w:rsidRDefault="00970D64" w:rsidP="00BE5B7B">
      <w:pPr>
        <w:tabs>
          <w:tab w:val="left" w:pos="3030"/>
        </w:tabs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…………………………..</w:t>
      </w:r>
      <w:r w:rsidR="00DF33FD">
        <w:rPr>
          <w:sz w:val="20"/>
          <w:szCs w:val="20"/>
        </w:rPr>
        <w:t xml:space="preserve">, являющееся юридическим лицом по законодательству РФ, именуемое в дальнейшем Поставщик, в лице  генерального директора </w:t>
      </w:r>
      <w:r>
        <w:rPr>
          <w:sz w:val="20"/>
          <w:szCs w:val="20"/>
        </w:rPr>
        <w:t>………………………..</w:t>
      </w:r>
      <w:r w:rsidR="00DF33FD">
        <w:rPr>
          <w:sz w:val="20"/>
          <w:szCs w:val="20"/>
        </w:rPr>
        <w:t xml:space="preserve">, действующего на основании </w:t>
      </w:r>
      <w:r w:rsidR="00BE5B7B">
        <w:rPr>
          <w:sz w:val="20"/>
          <w:szCs w:val="20"/>
        </w:rPr>
        <w:t xml:space="preserve"> Устава</w:t>
      </w:r>
      <w:r w:rsidR="00DF33FD">
        <w:rPr>
          <w:sz w:val="20"/>
          <w:szCs w:val="20"/>
        </w:rPr>
        <w:t>, с одной стороны, и</w:t>
      </w:r>
      <w:r w:rsidR="00DF33FD">
        <w:rPr>
          <w:sz w:val="20"/>
          <w:szCs w:val="20"/>
        </w:rPr>
        <w:tab/>
      </w:r>
      <w:r w:rsidR="00BE5B7B" w:rsidRPr="00BE5B7B">
        <w:rPr>
          <w:sz w:val="20"/>
          <w:szCs w:val="20"/>
        </w:rPr>
        <w:t>ОАО "ВТИ"</w:t>
      </w:r>
      <w:r w:rsidR="00DF33FD">
        <w:rPr>
          <w:sz w:val="20"/>
          <w:szCs w:val="20"/>
        </w:rPr>
        <w:t>, именуемое в дальнейшем "Покупатель", в лице _______________________</w:t>
      </w:r>
      <w:r w:rsidR="00BE5B7B">
        <w:rPr>
          <w:sz w:val="20"/>
          <w:szCs w:val="20"/>
        </w:rPr>
        <w:t xml:space="preserve"> </w:t>
      </w:r>
      <w:r w:rsidR="00DF33FD">
        <w:rPr>
          <w:sz w:val="20"/>
          <w:szCs w:val="20"/>
        </w:rPr>
        <w:t>, действующего на основании _____________________________ , с другой стороны, заключили настоящий Договор поставки о нижеследующем:</w:t>
      </w:r>
    </w:p>
    <w:p w:rsidR="00DF33FD" w:rsidRDefault="00DF33FD" w:rsidP="00DF33F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1. Предмет договора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>1.1. Поставщик обязуется передать в собственность, а Покупатель принять и оплатить лабораторное оборудование, именуемое в дальнейшем Товар, согласно счету №</w:t>
      </w:r>
      <w:r w:rsidR="00970D64">
        <w:rPr>
          <w:sz w:val="20"/>
          <w:szCs w:val="20"/>
        </w:rPr>
        <w:t>……</w:t>
      </w:r>
      <w:r>
        <w:rPr>
          <w:sz w:val="20"/>
          <w:szCs w:val="20"/>
        </w:rPr>
        <w:t xml:space="preserve"> от </w:t>
      </w:r>
      <w:r w:rsidR="00BE5B7B">
        <w:rPr>
          <w:sz w:val="20"/>
          <w:szCs w:val="20"/>
        </w:rPr>
        <w:t>___</w:t>
      </w:r>
      <w:r>
        <w:rPr>
          <w:sz w:val="20"/>
          <w:szCs w:val="20"/>
        </w:rPr>
        <w:t xml:space="preserve"> </w:t>
      </w:r>
      <w:r w:rsidR="00970D64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2018 г., который является неотъемлемой частью настоящего Договора. </w:t>
      </w:r>
    </w:p>
    <w:p w:rsidR="00DF33FD" w:rsidRDefault="00DF33FD" w:rsidP="00DF33F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2. Стоимость работ, порядок расчетов, платежи.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2.1. За поставку товара, указанного в п. 1.1. настоящего Договора, Покупатель перечисляет Поставщику сумму в размере </w:t>
      </w:r>
      <w:r w:rsidR="00970D64">
        <w:rPr>
          <w:sz w:val="20"/>
          <w:szCs w:val="20"/>
        </w:rPr>
        <w:t>………….</w:t>
      </w:r>
      <w:r w:rsidR="00CF10A6">
        <w:rPr>
          <w:sz w:val="20"/>
          <w:szCs w:val="20"/>
        </w:rPr>
        <w:t xml:space="preserve"> </w:t>
      </w:r>
      <w:r>
        <w:rPr>
          <w:sz w:val="20"/>
          <w:szCs w:val="20"/>
        </w:rPr>
        <w:t>евро (</w:t>
      </w:r>
      <w:r w:rsidR="00970D64">
        <w:rPr>
          <w:sz w:val="20"/>
          <w:szCs w:val="20"/>
        </w:rPr>
        <w:t>……..</w:t>
      </w:r>
      <w:r>
        <w:rPr>
          <w:sz w:val="20"/>
          <w:szCs w:val="20"/>
        </w:rPr>
        <w:t xml:space="preserve">), включая НДС 18% </w:t>
      </w:r>
      <w:r w:rsidR="00970D64">
        <w:rPr>
          <w:sz w:val="20"/>
          <w:szCs w:val="20"/>
        </w:rPr>
        <w:t>…….</w:t>
      </w:r>
      <w:r w:rsidR="00CF10A6">
        <w:rPr>
          <w:sz w:val="20"/>
          <w:szCs w:val="20"/>
        </w:rPr>
        <w:t xml:space="preserve"> </w:t>
      </w:r>
      <w:r>
        <w:rPr>
          <w:sz w:val="20"/>
          <w:szCs w:val="20"/>
        </w:rPr>
        <w:t>евро (</w:t>
      </w:r>
      <w:r w:rsidR="00970D64">
        <w:rPr>
          <w:sz w:val="20"/>
          <w:szCs w:val="20"/>
        </w:rPr>
        <w:t>…….</w:t>
      </w:r>
      <w:r>
        <w:rPr>
          <w:sz w:val="20"/>
          <w:szCs w:val="20"/>
        </w:rPr>
        <w:t xml:space="preserve">). </w:t>
      </w:r>
    </w:p>
    <w:p w:rsidR="00011C8E" w:rsidRPr="00911D0E" w:rsidRDefault="00011C8E" w:rsidP="00011C8E">
      <w:pPr>
        <w:rPr>
          <w:sz w:val="20"/>
          <w:szCs w:val="20"/>
        </w:rPr>
      </w:pPr>
      <w:r w:rsidRPr="00911D0E">
        <w:rPr>
          <w:sz w:val="20"/>
          <w:szCs w:val="20"/>
        </w:rPr>
        <w:t xml:space="preserve">2.2. Оплата товара производится на условиях 30 % предоплаты в безналичной форме путем перечисления денежных средств на расчетный счет Поставщика в течение </w:t>
      </w:r>
      <w:r>
        <w:rPr>
          <w:sz w:val="20"/>
          <w:szCs w:val="20"/>
        </w:rPr>
        <w:t>10</w:t>
      </w:r>
      <w:r w:rsidRPr="00911D0E">
        <w:rPr>
          <w:sz w:val="20"/>
          <w:szCs w:val="20"/>
        </w:rPr>
        <w:t xml:space="preserve"> (</w:t>
      </w:r>
      <w:r>
        <w:rPr>
          <w:sz w:val="20"/>
          <w:szCs w:val="20"/>
        </w:rPr>
        <w:t>Десяти</w:t>
      </w:r>
      <w:r w:rsidRPr="00911D0E">
        <w:rPr>
          <w:sz w:val="20"/>
          <w:szCs w:val="20"/>
        </w:rPr>
        <w:t>) банковских дней с момента подписания договора.</w:t>
      </w:r>
      <w:r>
        <w:rPr>
          <w:sz w:val="20"/>
          <w:szCs w:val="20"/>
        </w:rPr>
        <w:t xml:space="preserve"> Оплата производится в рублях по курсу ЦБ РФ на день оплаты.</w:t>
      </w:r>
    </w:p>
    <w:p w:rsidR="00011C8E" w:rsidRPr="00911D0E" w:rsidRDefault="00011C8E" w:rsidP="00011C8E">
      <w:pPr>
        <w:rPr>
          <w:sz w:val="20"/>
          <w:szCs w:val="20"/>
        </w:rPr>
      </w:pPr>
      <w:r w:rsidRPr="00911D0E">
        <w:rPr>
          <w:sz w:val="20"/>
          <w:szCs w:val="20"/>
        </w:rPr>
        <w:t>2.3. Оставшиеся 70 % стоимости товара Покупатель перечисляет не позднее 10 (Десяти) банковских дней с момента получения Товара.</w:t>
      </w:r>
      <w:r>
        <w:rPr>
          <w:sz w:val="20"/>
          <w:szCs w:val="20"/>
        </w:rPr>
        <w:t xml:space="preserve">  Оплата производится в рублях по курсу ЦБ РФ на день отгрузки.</w:t>
      </w:r>
    </w:p>
    <w:p w:rsidR="00DF33FD" w:rsidRDefault="00DF33FD" w:rsidP="00DF33F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3. Обязанности сторон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 Поставщик обязан: 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>3.1.1.Поставить Покупателю товар.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>3.1.2. Обеспечить соответствие Товара требованиям настоящего Договора.</w:t>
      </w:r>
    </w:p>
    <w:p w:rsidR="00DF33FD" w:rsidRDefault="00DF33FD" w:rsidP="00DF33FD">
      <w:pPr>
        <w:ind w:left="360" w:hanging="340"/>
        <w:jc w:val="both"/>
        <w:rPr>
          <w:sz w:val="20"/>
          <w:szCs w:val="20"/>
        </w:rPr>
      </w:pPr>
      <w:r>
        <w:rPr>
          <w:sz w:val="20"/>
          <w:szCs w:val="20"/>
        </w:rPr>
        <w:t>3.2. Покупатель обязан: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>3.2.1. Произвести оплату Товара по настоящему Договору.</w:t>
      </w:r>
    </w:p>
    <w:p w:rsidR="00DF33FD" w:rsidRDefault="00DF33FD" w:rsidP="00DF33FD">
      <w:pPr>
        <w:ind w:left="360" w:hanging="340"/>
        <w:jc w:val="both"/>
        <w:rPr>
          <w:sz w:val="20"/>
          <w:szCs w:val="20"/>
        </w:rPr>
      </w:pPr>
      <w:r>
        <w:rPr>
          <w:sz w:val="20"/>
          <w:szCs w:val="20"/>
        </w:rPr>
        <w:t>3.2.2. Принять Товар на условиях настоящего Договора.</w:t>
      </w:r>
    </w:p>
    <w:p w:rsidR="00DF33FD" w:rsidRDefault="00DF33FD" w:rsidP="00DF33F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4. Условия поставки и приемки товара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4.1. Отгрузка товара осуществляется в течение </w:t>
      </w:r>
      <w:r>
        <w:rPr>
          <w:b/>
          <w:sz w:val="32"/>
          <w:szCs w:val="32"/>
        </w:rPr>
        <w:t xml:space="preserve"> </w:t>
      </w:r>
      <w:r>
        <w:rPr>
          <w:sz w:val="20"/>
          <w:szCs w:val="20"/>
        </w:rPr>
        <w:t>12</w:t>
      </w:r>
      <w:r w:rsidR="00CF10A6">
        <w:rPr>
          <w:sz w:val="20"/>
          <w:szCs w:val="20"/>
        </w:rPr>
        <w:t xml:space="preserve"> (Двенадцати)</w:t>
      </w:r>
      <w:r>
        <w:rPr>
          <w:sz w:val="20"/>
          <w:szCs w:val="20"/>
        </w:rPr>
        <w:t xml:space="preserve"> недель после предоплаты. Товар должен быть свободным от прав третьих лиц.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4.2. Доставка товара </w:t>
      </w:r>
      <w:r w:rsidR="00CF10A6">
        <w:rPr>
          <w:sz w:val="20"/>
          <w:szCs w:val="20"/>
        </w:rPr>
        <w:t>до склада Покупателя осуществляется за счет Поставщика.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4.3. Право собственности, а так же все риски на поставляемый Товар переходят от Поставщика к Покупателю в момент фактической передачи Товара уполномоченному представителю Покупателя и подписания товарной накладной. 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>4.4. Поставщик передает Покупателю вместе с товаром следующие документы:</w:t>
      </w:r>
    </w:p>
    <w:p w:rsidR="00DF33FD" w:rsidRDefault="00DF33FD" w:rsidP="00DF33FD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Накладную; </w:t>
      </w:r>
    </w:p>
    <w:p w:rsidR="00CF10A6" w:rsidRDefault="00DF33FD" w:rsidP="00DF33FD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C</w:t>
      </w:r>
      <w:r>
        <w:rPr>
          <w:sz w:val="20"/>
          <w:szCs w:val="20"/>
        </w:rPr>
        <w:t>чет-фактуру, оформленный в соответствии с нормами НК РФ</w:t>
      </w:r>
      <w:r w:rsidR="00011C8E">
        <w:rPr>
          <w:sz w:val="20"/>
          <w:szCs w:val="20"/>
        </w:rPr>
        <w:t>;</w:t>
      </w:r>
    </w:p>
    <w:p w:rsidR="00CF10A6" w:rsidRDefault="00CF10A6" w:rsidP="00DF33FD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Свидетельство о поверке спектрофотометра</w:t>
      </w:r>
      <w:r w:rsidR="00011C8E">
        <w:rPr>
          <w:sz w:val="20"/>
          <w:szCs w:val="20"/>
        </w:rPr>
        <w:t>;</w:t>
      </w:r>
    </w:p>
    <w:p w:rsidR="00DF33FD" w:rsidRDefault="00CF10A6" w:rsidP="00DF33FD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Сертификат калибровки рефрактометра</w:t>
      </w:r>
      <w:r w:rsidR="00DF33FD">
        <w:rPr>
          <w:sz w:val="20"/>
          <w:szCs w:val="20"/>
        </w:rPr>
        <w:t>.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>4.5. Товар поставляется в упаковке, обеспечивающей его сохранность при транспортировке, хранении, погрузке-разгрузке.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>4.6. Приемка товара Покупателем по количеству и качеству осуществляется согласно Инструкциям Госарбитража СССР №№ П-6 от 18.05.1965г и П-7 от 25.04.1966г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4.7. В случае поставки товара ненадлежащего качества Покупатель вправе предъявить Поставщику требование по замене некачественного товара на товар надлежащего качества или возврате денежных средств. </w:t>
      </w:r>
    </w:p>
    <w:p w:rsidR="00DF33FD" w:rsidRDefault="00DF33FD" w:rsidP="00DF33F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5. Ответственность сторон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>5.1. Любая из сторон настоящего Договора, не исполнившая или ненадлежащим образом исполнившая свои обязательства по настоящему договору, обязана возместить другой стороне причиненные таким неисполнением убытки.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>5.2. В случае нарушения Поставщиком условий поставки Товара Покупатель вправе требовать от Поставщика возмещения убытков, вызванных данным нарушением.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5.3. В случае несвоевременной поставки Покупатель вправе требовать с Поставщика пеню в размере 0.1 % от суммы </w:t>
      </w:r>
      <w:r w:rsidR="00970D64">
        <w:rPr>
          <w:sz w:val="20"/>
          <w:szCs w:val="20"/>
        </w:rPr>
        <w:t>товара,</w:t>
      </w:r>
      <w:r>
        <w:rPr>
          <w:sz w:val="20"/>
          <w:szCs w:val="20"/>
        </w:rPr>
        <w:t xml:space="preserve"> подлежащего поставке за каждый день просрочки, но не более 10 % от общей стоимости </w:t>
      </w:r>
      <w:r w:rsidR="00970D64">
        <w:rPr>
          <w:sz w:val="20"/>
          <w:szCs w:val="20"/>
        </w:rPr>
        <w:t>не поставленного</w:t>
      </w:r>
      <w:r>
        <w:rPr>
          <w:sz w:val="20"/>
          <w:szCs w:val="20"/>
        </w:rPr>
        <w:t xml:space="preserve"> в срок товара. Требование об уплате пени должно быть оформлено в письменном виде, подписано уполномоченным лицом и скреплено печатью, в противном случае пеня не начисляется и не уплачивается.</w:t>
      </w:r>
    </w:p>
    <w:p w:rsidR="00DF33FD" w:rsidRP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>5.4. При необоснованном отказе от приемки товара, Покупатель возмещает Поставщику убытки в виде упущенной выгоды.</w:t>
      </w:r>
    </w:p>
    <w:p w:rsidR="00DF33FD" w:rsidRPr="00DF33FD" w:rsidRDefault="00DF33FD" w:rsidP="00DF33FD">
      <w:pPr>
        <w:jc w:val="center"/>
        <w:rPr>
          <w:b/>
          <w:bCs/>
          <w:sz w:val="20"/>
          <w:szCs w:val="20"/>
        </w:rPr>
      </w:pPr>
      <w:r w:rsidRPr="00DF33FD">
        <w:rPr>
          <w:b/>
          <w:bCs/>
          <w:sz w:val="20"/>
          <w:szCs w:val="20"/>
        </w:rPr>
        <w:t xml:space="preserve">6. </w:t>
      </w:r>
      <w:r>
        <w:rPr>
          <w:b/>
          <w:bCs/>
          <w:sz w:val="20"/>
          <w:szCs w:val="20"/>
        </w:rPr>
        <w:t>Форс</w:t>
      </w:r>
      <w:r w:rsidRPr="00DF33FD">
        <w:rPr>
          <w:b/>
          <w:bCs/>
          <w:sz w:val="20"/>
          <w:szCs w:val="20"/>
        </w:rPr>
        <w:t>-</w:t>
      </w:r>
      <w:r>
        <w:rPr>
          <w:b/>
          <w:bCs/>
          <w:sz w:val="20"/>
          <w:szCs w:val="20"/>
        </w:rPr>
        <w:t>мажор</w:t>
      </w:r>
    </w:p>
    <w:p w:rsidR="00DF33FD" w:rsidRP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6.1. В случае наступления обстоятельств непреодолимой силы, вызванных прямо или косвенно наводнением, пожаром, землетрясением, эпидемией, военным конфликтом, или переворотом, террористическим актом, гражданскими волнениями, забастовкой, административным вмешательством со стороны государственных властных структур, вступившими в законную силу нормативно-правовыми актами или иных обстоятельств, которые находятся вне разумного контроля сторон, ни одна из сторон не несет ответственности перед другой стороной за невыполнение обязательств по настоящему Договору. 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>6.2.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DF33FD" w:rsidRDefault="00DF33FD" w:rsidP="00DF33FD">
      <w:pPr>
        <w:ind w:left="40"/>
        <w:jc w:val="both"/>
        <w:rPr>
          <w:sz w:val="20"/>
          <w:szCs w:val="20"/>
        </w:rPr>
      </w:pPr>
      <w:r>
        <w:rPr>
          <w:sz w:val="20"/>
          <w:szCs w:val="20"/>
        </w:rPr>
        <w:t>6.3. Обе стороны должны незамедлительно известить друг друга о начале и окончании обстоятельств форс-мажора, препятствующих надлежащему исполнению договорных обязательств.</w:t>
      </w:r>
    </w:p>
    <w:p w:rsidR="00DF33FD" w:rsidRDefault="00DF33FD" w:rsidP="00DF33F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7. Порядок изменения, расторжения и срок действия договора.</w:t>
      </w:r>
    </w:p>
    <w:p w:rsidR="00DF33FD" w:rsidRDefault="00DF33FD" w:rsidP="00CF10A6">
      <w:pPr>
        <w:ind w:left="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7.1. Настоящий Договор вступает в силу с момента его подписания обеими сторонами и действует до исполнения обязательств обеими сторонами. </w:t>
      </w:r>
    </w:p>
    <w:p w:rsidR="00DF33FD" w:rsidRDefault="00DF33FD" w:rsidP="00CF10A6">
      <w:pPr>
        <w:ind w:left="40"/>
        <w:jc w:val="both"/>
        <w:rPr>
          <w:sz w:val="20"/>
          <w:szCs w:val="20"/>
        </w:rPr>
      </w:pPr>
      <w:r>
        <w:rPr>
          <w:sz w:val="20"/>
          <w:szCs w:val="20"/>
        </w:rPr>
        <w:t>7.2. Любые изменения и дополнения к настоящему договору действительны при условии, если они совершены в письменной форме, подписаны уполномоченными на то лицами и скреплены печатями с обеих сторон.</w:t>
      </w:r>
    </w:p>
    <w:p w:rsidR="00DF33FD" w:rsidRDefault="00DF33FD" w:rsidP="00CF10A6">
      <w:pPr>
        <w:ind w:left="4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7.3. Настоящий Договор может быть расторгнуть по соглашению сторон при условии выполнения сторонами своих обязательств по настоящему Договору</w:t>
      </w:r>
    </w:p>
    <w:p w:rsidR="00DF33FD" w:rsidRDefault="00DF33FD" w:rsidP="00DF33F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8. Порядок разрешения споров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8.1. Все споры и разногласия, которые могут возникнуть в связи с настоящим Договором, стороны будут стремиться разрешить путем переговоров. 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>8.2. В случае, если спор не может быть решен путем переговоров, он подлежит рассмотрению в Арбитражном суде по месту нахождения истца.</w:t>
      </w:r>
    </w:p>
    <w:p w:rsidR="00DF33FD" w:rsidRDefault="00DF33FD" w:rsidP="00DF33F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9. Прочие условия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>9.1. Отношения сторон, не нашедшие свое отражение в условиях настоящего договора, регулируются законодательством, действующим па территории Российской Федерации.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9.2. Все поправки, изменения и дополнения к настоящему Договору имеют силу, если они  оформлены  в письменном виде, подписаны уполномоченными представителями сторон и скреплены печатями. 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9.3. Все поправки, изменения и дополнения к настоящему Договору, переданные посредством факсимильной или электронной связи, имеют юридическую силу. При отправлении факсимильного сообщения сторона его направляющая, обязана гарантировать  отправление сообщения с факс-аппарата, позволяющего определить  его принадлежность, дату,  телефонный номер абонента на направляемом факсимильном сообщении.  </w:t>
      </w:r>
    </w:p>
    <w:p w:rsidR="00DF33FD" w:rsidRDefault="00DF33FD" w:rsidP="00DF33FD">
      <w:pPr>
        <w:jc w:val="both"/>
        <w:rPr>
          <w:sz w:val="20"/>
          <w:szCs w:val="20"/>
        </w:rPr>
      </w:pPr>
      <w:r>
        <w:rPr>
          <w:sz w:val="20"/>
          <w:szCs w:val="20"/>
        </w:rPr>
        <w:t>9.4. Настоящий Договор составлен в двух экземплярах на русском языке, по одному экземпляру для каждой стороны. Оба экземпляра имеют равную юридическую силу.</w:t>
      </w:r>
    </w:p>
    <w:p w:rsidR="00DF33FD" w:rsidRDefault="00DF33FD" w:rsidP="00DF33FD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10. Юридические адреса и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6"/>
      </w:tblGrid>
      <w:tr w:rsidR="00DF33FD" w:rsidTr="00DF33F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FD" w:rsidRDefault="00DF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</w:t>
            </w:r>
          </w:p>
          <w:p w:rsidR="00DF33FD" w:rsidRDefault="00DF33FD">
            <w:pPr>
              <w:rPr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FD" w:rsidRDefault="00DF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Покупатель</w:t>
            </w:r>
          </w:p>
          <w:p w:rsidR="00DF33FD" w:rsidRDefault="00DF33FD">
            <w:pPr>
              <w:rPr>
                <w:sz w:val="20"/>
                <w:szCs w:val="20"/>
              </w:rPr>
            </w:pPr>
          </w:p>
        </w:tc>
      </w:tr>
      <w:tr w:rsidR="00DF33FD" w:rsidTr="00DF33FD">
        <w:trPr>
          <w:trHeight w:val="243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FD" w:rsidRDefault="00DF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C8E" w:rsidRDefault="00011C8E">
            <w:pPr>
              <w:rPr>
                <w:sz w:val="20"/>
                <w:szCs w:val="20"/>
              </w:rPr>
            </w:pPr>
            <w:r w:rsidRPr="00011C8E">
              <w:rPr>
                <w:sz w:val="20"/>
                <w:szCs w:val="20"/>
              </w:rPr>
              <w:t xml:space="preserve">ОАО "ВТИ" </w:t>
            </w:r>
          </w:p>
          <w:p w:rsidR="00011C8E" w:rsidRDefault="00011C8E">
            <w:pPr>
              <w:rPr>
                <w:sz w:val="20"/>
                <w:szCs w:val="20"/>
              </w:rPr>
            </w:pPr>
            <w:r w:rsidRPr="00011C8E">
              <w:rPr>
                <w:sz w:val="20"/>
                <w:szCs w:val="20"/>
              </w:rPr>
              <w:t xml:space="preserve">ИНН 7725054856, КПП 772501001 </w:t>
            </w:r>
          </w:p>
          <w:p w:rsidR="00011C8E" w:rsidRDefault="00DF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юридический</w:t>
            </w:r>
            <w:r w:rsidR="00011C8E">
              <w:rPr>
                <w:sz w:val="20"/>
                <w:szCs w:val="20"/>
              </w:rPr>
              <w:t xml:space="preserve"> и фактический</w:t>
            </w:r>
            <w:r>
              <w:rPr>
                <w:sz w:val="20"/>
                <w:szCs w:val="20"/>
              </w:rPr>
              <w:t xml:space="preserve">: </w:t>
            </w:r>
            <w:r w:rsidR="00011C8E" w:rsidRPr="00011C8E">
              <w:rPr>
                <w:sz w:val="20"/>
                <w:szCs w:val="20"/>
              </w:rPr>
              <w:t xml:space="preserve">115280, г. Москва, ул. Автозаводская, 14 </w:t>
            </w:r>
          </w:p>
          <w:p w:rsidR="00DF33FD" w:rsidRDefault="00DF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Р/с </w:t>
            </w:r>
            <w:r w:rsidR="00011C8E" w:rsidRPr="00011C8E">
              <w:rPr>
                <w:sz w:val="20"/>
                <w:szCs w:val="20"/>
              </w:rPr>
              <w:t>40702810000200001067</w:t>
            </w:r>
          </w:p>
          <w:p w:rsidR="00DF33FD" w:rsidRDefault="00DF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Кор/счет </w:t>
            </w:r>
            <w:r w:rsidR="00011C8E">
              <w:rPr>
                <w:sz w:val="20"/>
                <w:szCs w:val="20"/>
              </w:rPr>
              <w:t xml:space="preserve"> </w:t>
            </w:r>
            <w:r w:rsidR="00011C8E" w:rsidRPr="00011C8E">
              <w:rPr>
                <w:sz w:val="20"/>
                <w:szCs w:val="20"/>
              </w:rPr>
              <w:t>30101810300000000600</w:t>
            </w:r>
          </w:p>
          <w:p w:rsidR="00011C8E" w:rsidRDefault="00DF33FD" w:rsidP="00DF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Банк:</w:t>
            </w:r>
            <w:r w:rsidR="00011C8E" w:rsidRPr="00011C8E">
              <w:rPr>
                <w:sz w:val="20"/>
                <w:szCs w:val="20"/>
              </w:rPr>
              <w:t xml:space="preserve"> ПАО "МИнБанк" </w:t>
            </w:r>
          </w:p>
          <w:p w:rsidR="00DF33FD" w:rsidRDefault="00DF33FD" w:rsidP="00DF33F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 w:rsidR="00011C8E" w:rsidRPr="00011C8E">
              <w:rPr>
                <w:sz w:val="20"/>
                <w:szCs w:val="20"/>
              </w:rPr>
              <w:t>044525600</w:t>
            </w:r>
          </w:p>
        </w:tc>
      </w:tr>
    </w:tbl>
    <w:p w:rsidR="00DF33FD" w:rsidRDefault="00DF33FD" w:rsidP="00DF33FD">
      <w:pPr>
        <w:spacing w:before="420"/>
        <w:ind w:left="3720" w:hanging="37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От «ПОСТАВЩИКА»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>От «ПОКУПАТЕЛЯ»</w:t>
      </w:r>
    </w:p>
    <w:p w:rsidR="00DF33FD" w:rsidRDefault="00011C8E" w:rsidP="00011C8E">
      <w:pPr>
        <w:tabs>
          <w:tab w:val="left" w:pos="5801"/>
        </w:tabs>
        <w:rPr>
          <w:sz w:val="20"/>
          <w:szCs w:val="20"/>
        </w:rPr>
      </w:pPr>
      <w:r>
        <w:rPr>
          <w:sz w:val="20"/>
          <w:szCs w:val="20"/>
        </w:rPr>
        <w:t>Г</w:t>
      </w:r>
      <w:r w:rsidR="00DF33FD">
        <w:rPr>
          <w:sz w:val="20"/>
          <w:szCs w:val="20"/>
        </w:rPr>
        <w:t>енеральн</w:t>
      </w:r>
      <w:r>
        <w:rPr>
          <w:sz w:val="20"/>
          <w:szCs w:val="20"/>
        </w:rPr>
        <w:t>ый</w:t>
      </w:r>
      <w:r w:rsidR="00DF33FD">
        <w:rPr>
          <w:sz w:val="20"/>
          <w:szCs w:val="20"/>
        </w:rPr>
        <w:t xml:space="preserve"> директор                                </w:t>
      </w:r>
      <w:r w:rsidR="00DF33FD">
        <w:rPr>
          <w:sz w:val="20"/>
          <w:szCs w:val="20"/>
        </w:rPr>
        <w:tab/>
        <w:t xml:space="preserve">     </w:t>
      </w:r>
      <w:r w:rsidR="00DF33FD">
        <w:rPr>
          <w:sz w:val="20"/>
          <w:szCs w:val="20"/>
        </w:rPr>
        <w:tab/>
      </w:r>
      <w:r w:rsidR="00DF33FD">
        <w:rPr>
          <w:sz w:val="20"/>
          <w:szCs w:val="20"/>
        </w:rPr>
        <w:tab/>
      </w:r>
    </w:p>
    <w:p w:rsidR="0083429E" w:rsidRDefault="00970D64" w:rsidP="00DF33FD">
      <w:r>
        <w:rPr>
          <w:sz w:val="20"/>
          <w:szCs w:val="20"/>
        </w:rPr>
        <w:t xml:space="preserve">         </w:t>
      </w:r>
      <w:bookmarkStart w:id="0" w:name="_GoBack"/>
      <w:bookmarkEnd w:id="0"/>
      <w:r w:rsidR="00DF33FD">
        <w:rPr>
          <w:sz w:val="20"/>
          <w:szCs w:val="20"/>
        </w:rPr>
        <w:t xml:space="preserve"> /__________________/</w:t>
      </w:r>
      <w:r w:rsidR="00DF33FD">
        <w:rPr>
          <w:sz w:val="20"/>
          <w:szCs w:val="20"/>
        </w:rPr>
        <w:tab/>
      </w:r>
      <w:r w:rsidR="00DF33FD">
        <w:rPr>
          <w:sz w:val="20"/>
          <w:szCs w:val="20"/>
        </w:rPr>
        <w:tab/>
      </w:r>
      <w:r w:rsidR="00DF33FD">
        <w:rPr>
          <w:sz w:val="20"/>
          <w:szCs w:val="20"/>
        </w:rPr>
        <w:tab/>
      </w:r>
      <w:r w:rsidR="00DF33FD">
        <w:rPr>
          <w:sz w:val="20"/>
          <w:szCs w:val="20"/>
        </w:rPr>
        <w:tab/>
      </w:r>
      <w:r w:rsidR="00DF33FD">
        <w:rPr>
          <w:sz w:val="20"/>
          <w:szCs w:val="20"/>
        </w:rPr>
        <w:tab/>
      </w:r>
      <w:r w:rsidR="00DF33FD">
        <w:rPr>
          <w:sz w:val="20"/>
          <w:szCs w:val="20"/>
        </w:rPr>
        <w:tab/>
        <w:t>/__________________/</w:t>
      </w:r>
      <w:r w:rsidR="00DF33FD">
        <w:rPr>
          <w:sz w:val="20"/>
          <w:szCs w:val="20"/>
        </w:rPr>
        <w:tab/>
        <w:t xml:space="preserve">  </w:t>
      </w:r>
    </w:p>
    <w:sectPr w:rsidR="0083429E" w:rsidSect="00AC01E0">
      <w:pgSz w:w="11906" w:h="16838"/>
      <w:pgMar w:top="1077" w:right="851" w:bottom="107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002E77"/>
    <w:multiLevelType w:val="hybridMultilevel"/>
    <w:tmpl w:val="F87E9B5E"/>
    <w:lvl w:ilvl="0" w:tplc="B290C4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F33FD"/>
    <w:rsid w:val="00011C8E"/>
    <w:rsid w:val="002A69AE"/>
    <w:rsid w:val="0083429E"/>
    <w:rsid w:val="00970D64"/>
    <w:rsid w:val="00AC01E0"/>
    <w:rsid w:val="00BE5B7B"/>
    <w:rsid w:val="00CF10A6"/>
    <w:rsid w:val="00DF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FF11AE-952C-4B70-8DB7-38CC0C089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29E"/>
  </w:style>
  <w:style w:type="paragraph" w:styleId="1">
    <w:name w:val="heading 1"/>
    <w:basedOn w:val="a"/>
    <w:next w:val="a"/>
    <w:link w:val="10"/>
    <w:qFormat/>
    <w:rsid w:val="00DF33FD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3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DF33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DF33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isergeeva</dc:creator>
  <cp:lastModifiedBy>Зезюля Тамара Викторовна</cp:lastModifiedBy>
  <cp:revision>5</cp:revision>
  <dcterms:created xsi:type="dcterms:W3CDTF">2018-04-26T13:26:00Z</dcterms:created>
  <dcterms:modified xsi:type="dcterms:W3CDTF">2018-04-26T14:30:00Z</dcterms:modified>
</cp:coreProperties>
</file>